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3D" w:rsidRDefault="00702F3D"/>
    <w:p w:rsidR="00904101" w:rsidRDefault="00904101"/>
    <w:p w:rsidR="00904101" w:rsidRDefault="00904101"/>
    <w:p w:rsidR="00904101" w:rsidRDefault="00904101"/>
    <w:tbl>
      <w:tblPr>
        <w:tblStyle w:val="Ombrageclair"/>
        <w:tblW w:w="0" w:type="auto"/>
        <w:tblLook w:val="04A0"/>
      </w:tblPr>
      <w:tblGrid>
        <w:gridCol w:w="9211"/>
      </w:tblGrid>
      <w:tr w:rsidR="00702F3D" w:rsidRPr="00702F3D" w:rsidTr="00702F3D">
        <w:trPr>
          <w:cnfStyle w:val="100000000000"/>
          <w:trHeight w:val="5856"/>
        </w:trPr>
        <w:tc>
          <w:tcPr>
            <w:cnfStyle w:val="001000000000"/>
            <w:tcW w:w="9211" w:type="dxa"/>
            <w:tcBorders>
              <w:top w:val="nil"/>
              <w:bottom w:val="nil"/>
            </w:tcBorders>
          </w:tcPr>
          <w:p w:rsidR="00904101" w:rsidRDefault="00702F3D" w:rsidP="00330E3F">
            <w:pPr>
              <w:spacing w:after="240" w:line="480" w:lineRule="auto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02F3D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CHAPITRE 1</w:t>
            </w:r>
          </w:p>
          <w:p w:rsidR="00904101" w:rsidRDefault="00702F3D" w:rsidP="00552B64">
            <w:pPr>
              <w:spacing w:after="240" w:line="480" w:lineRule="auto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02F3D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DATA MINING ET TEXT MINING</w:t>
            </w:r>
          </w:p>
          <w:p w:rsidR="005B3AB0" w:rsidRPr="00702F3D" w:rsidRDefault="005B3AB0" w:rsidP="005B3AB0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  <w:p w:rsidR="00EE35B6" w:rsidRPr="00904101" w:rsidRDefault="00E443CA" w:rsidP="00904101">
            <w:pPr>
              <w:pStyle w:val="TM1"/>
              <w:numPr>
                <w:ilvl w:val="1"/>
                <w:numId w:val="2"/>
              </w:numPr>
              <w:spacing w:line="276" w:lineRule="auto"/>
              <w:rPr>
                <w:rFonts w:eastAsiaTheme="minorEastAsia"/>
                <w:b w:val="0"/>
                <w:bCs w:val="0"/>
                <w:color w:val="auto"/>
                <w:lang w:eastAsia="fr-FR"/>
              </w:rPr>
            </w:pPr>
            <w:hyperlink w:anchor="_Toc358110932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Data Mining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3</w:t>
              </w:r>
            </w:hyperlink>
          </w:p>
          <w:p w:rsidR="00EE35B6" w:rsidRPr="00904101" w:rsidRDefault="00E443CA" w:rsidP="00904101">
            <w:pPr>
              <w:pStyle w:val="TM2"/>
              <w:spacing w:line="276" w:lineRule="auto"/>
              <w:rPr>
                <w:rFonts w:eastAsiaTheme="minorEastAsia"/>
                <w:b w:val="0"/>
                <w:bCs w:val="0"/>
                <w:color w:val="auto"/>
              </w:rPr>
            </w:pPr>
            <w:hyperlink w:anchor="_Toc358110933" w:history="1">
              <w:r w:rsidR="00EE35B6" w:rsidRPr="00904101">
                <w:rPr>
                  <w:rFonts w:eastAsiaTheme="minorEastAsia"/>
                  <w:b w:val="0"/>
                  <w:bCs w:val="0"/>
                  <w:color w:val="auto"/>
                </w:rPr>
                <w:t>1</w:t>
              </w:r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.1.1. Introduction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3</w:t>
              </w:r>
            </w:hyperlink>
          </w:p>
          <w:p w:rsidR="00EE35B6" w:rsidRPr="00904101" w:rsidRDefault="00E443CA" w:rsidP="00904101">
            <w:pPr>
              <w:pStyle w:val="TM2"/>
              <w:spacing w:line="276" w:lineRule="auto"/>
              <w:rPr>
                <w:rFonts w:eastAsiaTheme="minorEastAsia"/>
                <w:b w:val="0"/>
                <w:bCs w:val="0"/>
                <w:color w:val="auto"/>
              </w:rPr>
            </w:pPr>
            <w:hyperlink w:anchor="_Toc358110934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1.1.2. Définition de Data Mining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3</w:t>
              </w:r>
            </w:hyperlink>
          </w:p>
          <w:p w:rsidR="00EE35B6" w:rsidRPr="00904101" w:rsidRDefault="00E443CA" w:rsidP="00904101">
            <w:pPr>
              <w:pStyle w:val="TM3"/>
              <w:spacing w:line="276" w:lineRule="auto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  <w:lang w:eastAsia="fr-FR"/>
              </w:rPr>
            </w:pPr>
            <w:hyperlink w:anchor="_Toc358110935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sz w:val="24"/>
                  <w:szCs w:val="24"/>
                  <w:u w:val="none"/>
                </w:rPr>
                <w:t>1.1.3. Les taches de Data Mining</w:t>
              </w:r>
              <w:r w:rsidR="00EE35B6" w:rsidRPr="00904101">
                <w:rPr>
                  <w:b w:val="0"/>
                  <w:bCs w:val="0"/>
                  <w:webHidden/>
                  <w:color w:val="auto"/>
                  <w:sz w:val="24"/>
                  <w:szCs w:val="24"/>
                </w:rPr>
                <w:tab/>
                <w:t>3</w:t>
              </w:r>
            </w:hyperlink>
          </w:p>
          <w:p w:rsidR="00EE35B6" w:rsidRPr="00904101" w:rsidRDefault="00E443CA" w:rsidP="00904101">
            <w:pPr>
              <w:pStyle w:val="TM3"/>
              <w:spacing w:line="276" w:lineRule="auto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  <w:lang w:eastAsia="fr-FR"/>
              </w:rPr>
            </w:pPr>
            <w:hyperlink w:anchor="_Toc358110936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sz w:val="24"/>
                  <w:szCs w:val="24"/>
                  <w:u w:val="none"/>
                </w:rPr>
                <w:t>1.1.4. Les méthodes de Data Mining</w:t>
              </w:r>
              <w:r w:rsidR="00EE35B6" w:rsidRPr="00904101">
                <w:rPr>
                  <w:b w:val="0"/>
                  <w:bCs w:val="0"/>
                  <w:webHidden/>
                  <w:color w:val="auto"/>
                  <w:sz w:val="24"/>
                  <w:szCs w:val="24"/>
                </w:rPr>
                <w:tab/>
                <w:t>4</w:t>
              </w:r>
            </w:hyperlink>
          </w:p>
          <w:p w:rsidR="00EE35B6" w:rsidRPr="00904101" w:rsidRDefault="00E443CA" w:rsidP="00904101">
            <w:pPr>
              <w:pStyle w:val="TM3"/>
              <w:spacing w:line="276" w:lineRule="auto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  <w:lang w:eastAsia="fr-FR"/>
              </w:rPr>
            </w:pPr>
            <w:hyperlink w:anchor="_Toc358110937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sz w:val="24"/>
                  <w:szCs w:val="24"/>
                  <w:u w:val="none"/>
                </w:rPr>
                <w:t>1.1.5. Domaines  d’utilisation de Data Mining</w:t>
              </w:r>
              <w:r w:rsidR="00EE35B6" w:rsidRPr="00904101">
                <w:rPr>
                  <w:b w:val="0"/>
                  <w:bCs w:val="0"/>
                  <w:webHidden/>
                  <w:color w:val="auto"/>
                  <w:sz w:val="24"/>
                  <w:szCs w:val="24"/>
                </w:rPr>
                <w:tab/>
                <w:t>5</w:t>
              </w:r>
            </w:hyperlink>
          </w:p>
          <w:p w:rsidR="00EE35B6" w:rsidRPr="00904101" w:rsidRDefault="00E443CA" w:rsidP="00904101">
            <w:pPr>
              <w:pStyle w:val="TM1"/>
              <w:spacing w:line="276" w:lineRule="auto"/>
              <w:rPr>
                <w:rFonts w:eastAsiaTheme="minorEastAsia"/>
                <w:b w:val="0"/>
                <w:bCs w:val="0"/>
                <w:color w:val="auto"/>
                <w:lang w:eastAsia="fr-FR"/>
              </w:rPr>
            </w:pPr>
            <w:hyperlink w:anchor="_Toc358110938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1.2. Text Mining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5</w:t>
              </w:r>
            </w:hyperlink>
          </w:p>
          <w:p w:rsidR="00EE35B6" w:rsidRPr="00904101" w:rsidRDefault="00E443CA" w:rsidP="00904101">
            <w:pPr>
              <w:pStyle w:val="TM2"/>
              <w:spacing w:line="276" w:lineRule="auto"/>
              <w:rPr>
                <w:rFonts w:eastAsiaTheme="minorEastAsia"/>
                <w:b w:val="0"/>
                <w:bCs w:val="0"/>
                <w:color w:val="auto"/>
              </w:rPr>
            </w:pPr>
            <w:hyperlink w:anchor="_Toc358110939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1.2.1. Introduction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5</w:t>
              </w:r>
            </w:hyperlink>
          </w:p>
          <w:p w:rsidR="00EE35B6" w:rsidRPr="00904101" w:rsidRDefault="00E443CA" w:rsidP="00904101">
            <w:pPr>
              <w:pStyle w:val="TM2"/>
              <w:spacing w:line="276" w:lineRule="auto"/>
              <w:rPr>
                <w:rFonts w:eastAsiaTheme="minorEastAsia"/>
                <w:b w:val="0"/>
                <w:bCs w:val="0"/>
                <w:color w:val="auto"/>
              </w:rPr>
            </w:pPr>
            <w:hyperlink w:anchor="_Toc358110940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1.2.2. Définition de text mining :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6</w:t>
              </w:r>
            </w:hyperlink>
          </w:p>
          <w:p w:rsidR="00EE35B6" w:rsidRPr="00904101" w:rsidRDefault="00E443CA" w:rsidP="00904101">
            <w:pPr>
              <w:pStyle w:val="TM2"/>
              <w:spacing w:line="276" w:lineRule="auto"/>
              <w:rPr>
                <w:rFonts w:eastAsiaTheme="minorEastAsia"/>
                <w:b w:val="0"/>
                <w:bCs w:val="0"/>
                <w:color w:val="auto"/>
              </w:rPr>
            </w:pPr>
            <w:hyperlink w:anchor="_Toc358110941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1.2.3. Les tâches de Text Mining :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6</w:t>
              </w:r>
            </w:hyperlink>
          </w:p>
          <w:p w:rsidR="00EE35B6" w:rsidRPr="00904101" w:rsidRDefault="00E443CA" w:rsidP="00904101">
            <w:pPr>
              <w:pStyle w:val="TM2"/>
              <w:spacing w:line="276" w:lineRule="auto"/>
              <w:rPr>
                <w:rFonts w:eastAsiaTheme="minorEastAsia"/>
                <w:b w:val="0"/>
                <w:bCs w:val="0"/>
                <w:color w:val="auto"/>
              </w:rPr>
            </w:pPr>
            <w:hyperlink w:anchor="_Toc358110942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 xml:space="preserve">1.2.4. </w:t>
              </w:r>
              <w:r w:rsidR="00EE35B6" w:rsidRPr="00904101">
                <w:rPr>
                  <w:rStyle w:val="Lienhypertexte"/>
                  <w:rFonts w:eastAsia="Calibri"/>
                  <w:b w:val="0"/>
                  <w:bCs w:val="0"/>
                  <w:color w:val="auto"/>
                  <w:u w:val="none"/>
                </w:rPr>
                <w:t>Processus de Text Mining :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7</w:t>
              </w:r>
            </w:hyperlink>
          </w:p>
          <w:p w:rsidR="00EE35B6" w:rsidRPr="00904101" w:rsidRDefault="00E443CA" w:rsidP="00904101">
            <w:pPr>
              <w:pStyle w:val="TM2"/>
              <w:spacing w:line="276" w:lineRule="auto"/>
              <w:rPr>
                <w:rFonts w:eastAsiaTheme="minorEastAsia"/>
                <w:b w:val="0"/>
                <w:bCs w:val="0"/>
                <w:color w:val="auto"/>
              </w:rPr>
            </w:pPr>
            <w:hyperlink w:anchor="_Toc358110943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1.2.5. Applications du Text Mining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7</w:t>
              </w:r>
            </w:hyperlink>
          </w:p>
          <w:p w:rsidR="00EE35B6" w:rsidRPr="00904101" w:rsidRDefault="00E443CA" w:rsidP="00904101">
            <w:pPr>
              <w:pStyle w:val="TM2"/>
              <w:spacing w:line="276" w:lineRule="auto"/>
              <w:rPr>
                <w:rFonts w:eastAsiaTheme="minorEastAsia"/>
                <w:b w:val="0"/>
                <w:bCs w:val="0"/>
                <w:color w:val="auto"/>
              </w:rPr>
            </w:pPr>
            <w:hyperlink w:anchor="_Toc358110944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1.2.6. Techniques liées à la fouille de textes :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8</w:t>
              </w:r>
            </w:hyperlink>
          </w:p>
          <w:p w:rsidR="00EE35B6" w:rsidRPr="00904101" w:rsidRDefault="00E443CA" w:rsidP="00904101">
            <w:pPr>
              <w:pStyle w:val="TM2"/>
              <w:spacing w:line="276" w:lineRule="auto"/>
              <w:rPr>
                <w:rFonts w:eastAsiaTheme="minorEastAsia"/>
                <w:b w:val="0"/>
                <w:bCs w:val="0"/>
                <w:color w:val="auto"/>
              </w:rPr>
            </w:pPr>
            <w:hyperlink w:anchor="_Toc358110948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1.2.7. Relation entre Text Mining et apprentissage automatique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8</w:t>
              </w:r>
            </w:hyperlink>
          </w:p>
          <w:p w:rsidR="00EE35B6" w:rsidRPr="00904101" w:rsidRDefault="00E443CA" w:rsidP="00904101">
            <w:pPr>
              <w:pStyle w:val="TM2"/>
              <w:spacing w:line="276" w:lineRule="auto"/>
              <w:rPr>
                <w:rFonts w:eastAsiaTheme="minorEastAsia"/>
                <w:b w:val="0"/>
                <w:bCs w:val="0"/>
                <w:color w:val="auto"/>
              </w:rPr>
            </w:pPr>
            <w:hyperlink w:anchor="_Toc358110949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1.2.8. Méthodes utilisées pour la fouille de textes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9</w:t>
              </w:r>
            </w:hyperlink>
          </w:p>
          <w:p w:rsidR="00EE35B6" w:rsidRPr="00190AD9" w:rsidRDefault="00E443CA" w:rsidP="00904101">
            <w:pPr>
              <w:pStyle w:val="TM2"/>
              <w:spacing w:line="276" w:lineRule="auto"/>
            </w:pPr>
            <w:hyperlink w:anchor="_Toc358110951" w:history="1">
              <w:r w:rsidR="00EE35B6" w:rsidRPr="00904101">
                <w:rPr>
                  <w:rStyle w:val="Lienhypertexte"/>
                  <w:b w:val="0"/>
                  <w:bCs w:val="0"/>
                  <w:color w:val="auto"/>
                  <w:u w:val="none"/>
                </w:rPr>
                <w:t>1.2.9. Conclusion</w:t>
              </w:r>
              <w:r w:rsidR="00EE35B6" w:rsidRPr="00904101">
                <w:rPr>
                  <w:b w:val="0"/>
                  <w:bCs w:val="0"/>
                  <w:webHidden/>
                  <w:color w:val="auto"/>
                </w:rPr>
                <w:tab/>
                <w:t>9</w:t>
              </w:r>
            </w:hyperlink>
          </w:p>
          <w:p w:rsidR="00702F3D" w:rsidRPr="00702F3D" w:rsidRDefault="00702F3D" w:rsidP="00EE35B6">
            <w:pPr>
              <w:pStyle w:val="TM2"/>
              <w:spacing w:after="0" w:line="480" w:lineRule="auto"/>
              <w:rPr>
                <w:b w:val="0"/>
                <w:bCs w:val="0"/>
                <w:color w:val="auto"/>
                <w:sz w:val="28"/>
                <w:szCs w:val="28"/>
              </w:rPr>
            </w:pPr>
          </w:p>
        </w:tc>
      </w:tr>
    </w:tbl>
    <w:p w:rsidR="008D1338" w:rsidRDefault="008D1338"/>
    <w:sectPr w:rsidR="008D1338" w:rsidSect="00702F3D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B0782"/>
    <w:multiLevelType w:val="multilevel"/>
    <w:tmpl w:val="7E48229E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HAnsi" w:hint="default"/>
      </w:rPr>
    </w:lvl>
    <w:lvl w:ilvl="3">
      <w:start w:val="1"/>
      <w:numFmt w:val="lowerLetter"/>
      <w:lvlText w:val="%1.%2.%3.%4."/>
      <w:lvlJc w:val="left"/>
      <w:pPr>
        <w:ind w:left="1572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Theme="minorHAnsi" w:hint="default"/>
      </w:rPr>
    </w:lvl>
  </w:abstractNum>
  <w:abstractNum w:abstractNumId="1">
    <w:nsid w:val="6015533F"/>
    <w:multiLevelType w:val="multilevel"/>
    <w:tmpl w:val="04090027"/>
    <w:lvl w:ilvl="0">
      <w:start w:val="1"/>
      <w:numFmt w:val="upperRoman"/>
      <w:pStyle w:val="Titre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Titre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02F3D"/>
    <w:rsid w:val="001267F5"/>
    <w:rsid w:val="00330E3F"/>
    <w:rsid w:val="00382674"/>
    <w:rsid w:val="00460E90"/>
    <w:rsid w:val="004831FF"/>
    <w:rsid w:val="00552B64"/>
    <w:rsid w:val="005B3AB0"/>
    <w:rsid w:val="00702F3D"/>
    <w:rsid w:val="007D0070"/>
    <w:rsid w:val="008D1338"/>
    <w:rsid w:val="008E292D"/>
    <w:rsid w:val="00904101"/>
    <w:rsid w:val="009E1E54"/>
    <w:rsid w:val="00C73A59"/>
    <w:rsid w:val="00CC632A"/>
    <w:rsid w:val="00E01093"/>
    <w:rsid w:val="00E443CA"/>
    <w:rsid w:val="00EE3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F3D"/>
  </w:style>
  <w:style w:type="paragraph" w:styleId="Titre1">
    <w:name w:val="heading 1"/>
    <w:basedOn w:val="Normal"/>
    <w:next w:val="Normal"/>
    <w:link w:val="Titre1Car"/>
    <w:uiPriority w:val="9"/>
    <w:qFormat/>
    <w:rsid w:val="00EE35B6"/>
    <w:pPr>
      <w:keepNext/>
      <w:numPr>
        <w:numId w:val="1"/>
      </w:numPr>
      <w:spacing w:before="240" w:after="60" w:line="240" w:lineRule="auto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Titre2">
    <w:name w:val="heading 2"/>
    <w:basedOn w:val="Normal"/>
    <w:next w:val="Normal"/>
    <w:link w:val="Titre2Car"/>
    <w:qFormat/>
    <w:rsid w:val="00EE35B6"/>
    <w:pPr>
      <w:keepNext/>
      <w:numPr>
        <w:ilvl w:val="1"/>
        <w:numId w:val="1"/>
      </w:numPr>
      <w:spacing w:before="240" w:after="60" w:line="240" w:lineRule="auto"/>
      <w:jc w:val="left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itre3">
    <w:name w:val="heading 3"/>
    <w:basedOn w:val="Normal"/>
    <w:next w:val="Normal"/>
    <w:link w:val="Titre3Car"/>
    <w:qFormat/>
    <w:rsid w:val="00EE35B6"/>
    <w:pPr>
      <w:keepNext/>
      <w:numPr>
        <w:ilvl w:val="2"/>
        <w:numId w:val="1"/>
      </w:numPr>
      <w:spacing w:before="240" w:after="60" w:line="240" w:lineRule="auto"/>
      <w:jc w:val="left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paragraph" w:styleId="Titre4">
    <w:name w:val="heading 4"/>
    <w:basedOn w:val="Normal"/>
    <w:next w:val="Normal"/>
    <w:link w:val="Titre4Car"/>
    <w:qFormat/>
    <w:rsid w:val="00EE35B6"/>
    <w:pPr>
      <w:keepNext/>
      <w:numPr>
        <w:ilvl w:val="3"/>
        <w:numId w:val="1"/>
      </w:numPr>
      <w:spacing w:before="240" w:after="60" w:line="240" w:lineRule="auto"/>
      <w:jc w:val="left"/>
      <w:outlineLvl w:val="3"/>
    </w:pPr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paragraph" w:styleId="Titre5">
    <w:name w:val="heading 5"/>
    <w:basedOn w:val="Normal"/>
    <w:next w:val="Normal"/>
    <w:link w:val="Titre5Car"/>
    <w:qFormat/>
    <w:rsid w:val="00EE35B6"/>
    <w:pPr>
      <w:numPr>
        <w:ilvl w:val="4"/>
        <w:numId w:val="1"/>
      </w:numPr>
      <w:spacing w:before="240" w:after="60" w:line="240" w:lineRule="auto"/>
      <w:jc w:val="left"/>
      <w:outlineLvl w:val="4"/>
    </w:pPr>
    <w:rPr>
      <w:rFonts w:ascii="Times New Roman" w:eastAsia="SimSun" w:hAnsi="Times New Roman" w:cs="Times New Roman"/>
      <w:b/>
      <w:bCs/>
      <w:i/>
      <w:iCs/>
      <w:sz w:val="26"/>
      <w:szCs w:val="26"/>
      <w:lang w:eastAsia="zh-CN"/>
    </w:rPr>
  </w:style>
  <w:style w:type="paragraph" w:styleId="Titre6">
    <w:name w:val="heading 6"/>
    <w:basedOn w:val="Normal"/>
    <w:next w:val="Normal"/>
    <w:link w:val="Titre6Car"/>
    <w:uiPriority w:val="9"/>
    <w:qFormat/>
    <w:rsid w:val="00EE35B6"/>
    <w:pPr>
      <w:numPr>
        <w:ilvl w:val="5"/>
        <w:numId w:val="1"/>
      </w:numPr>
      <w:spacing w:before="240" w:after="60" w:line="240" w:lineRule="auto"/>
      <w:jc w:val="left"/>
      <w:outlineLvl w:val="5"/>
    </w:pPr>
    <w:rPr>
      <w:rFonts w:ascii="Calibri" w:eastAsia="Times New Roman" w:hAnsi="Calibri" w:cs="Arial"/>
      <w:b/>
      <w:bCs/>
      <w:lang w:eastAsia="zh-CN"/>
    </w:rPr>
  </w:style>
  <w:style w:type="paragraph" w:styleId="Titre7">
    <w:name w:val="heading 7"/>
    <w:basedOn w:val="Normal"/>
    <w:next w:val="Normal"/>
    <w:link w:val="Titre7Car"/>
    <w:qFormat/>
    <w:rsid w:val="00EE35B6"/>
    <w:pPr>
      <w:numPr>
        <w:ilvl w:val="6"/>
        <w:numId w:val="1"/>
      </w:numPr>
      <w:spacing w:before="240" w:after="60" w:line="240" w:lineRule="auto"/>
      <w:jc w:val="left"/>
      <w:outlineLvl w:val="6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re8">
    <w:name w:val="heading 8"/>
    <w:basedOn w:val="Normal"/>
    <w:next w:val="Normal"/>
    <w:link w:val="Titre8Car"/>
    <w:qFormat/>
    <w:rsid w:val="00EE35B6"/>
    <w:pPr>
      <w:numPr>
        <w:ilvl w:val="7"/>
        <w:numId w:val="1"/>
      </w:numPr>
      <w:spacing w:before="240" w:after="60" w:line="240" w:lineRule="auto"/>
      <w:jc w:val="left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itre9">
    <w:name w:val="heading 9"/>
    <w:basedOn w:val="Normal"/>
    <w:next w:val="Normal"/>
    <w:link w:val="Titre9Car"/>
    <w:qFormat/>
    <w:rsid w:val="00EE35B6"/>
    <w:pPr>
      <w:numPr>
        <w:ilvl w:val="8"/>
        <w:numId w:val="1"/>
      </w:numPr>
      <w:spacing w:before="240" w:after="60" w:line="240" w:lineRule="auto"/>
      <w:jc w:val="left"/>
      <w:outlineLvl w:val="8"/>
    </w:pPr>
    <w:rPr>
      <w:rFonts w:ascii="Arial" w:eastAsia="SimSun" w:hAnsi="Arial" w:cs="Arial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02F3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702F3D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Lienhypertexte">
    <w:name w:val="Hyperlink"/>
    <w:basedOn w:val="Policepardfaut"/>
    <w:uiPriority w:val="99"/>
    <w:unhideWhenUsed/>
    <w:rsid w:val="00702F3D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702F3D"/>
    <w:pPr>
      <w:tabs>
        <w:tab w:val="left" w:pos="284"/>
        <w:tab w:val="left" w:pos="567"/>
        <w:tab w:val="right" w:leader="dot" w:pos="9061"/>
      </w:tabs>
      <w:spacing w:after="100"/>
      <w:ind w:firstLine="284"/>
    </w:pPr>
    <w:rPr>
      <w:rFonts w:asciiTheme="majorBidi" w:hAnsiTheme="majorBidi" w:cstheme="majorBidi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702F3D"/>
    <w:pPr>
      <w:tabs>
        <w:tab w:val="left" w:pos="0"/>
        <w:tab w:val="left" w:pos="709"/>
        <w:tab w:val="left" w:pos="851"/>
        <w:tab w:val="right" w:leader="dot" w:pos="9061"/>
      </w:tabs>
      <w:spacing w:after="100"/>
      <w:ind w:firstLine="567"/>
    </w:pPr>
    <w:rPr>
      <w:rFonts w:asciiTheme="majorBidi" w:hAnsiTheme="majorBidi" w:cstheme="majorBidi"/>
      <w:noProof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EE35B6"/>
    <w:pPr>
      <w:tabs>
        <w:tab w:val="left" w:pos="567"/>
        <w:tab w:val="left" w:pos="1418"/>
        <w:tab w:val="right" w:leader="dot" w:pos="9061"/>
      </w:tabs>
      <w:spacing w:after="100" w:line="240" w:lineRule="auto"/>
      <w:ind w:firstLine="567"/>
    </w:pPr>
    <w:rPr>
      <w:rFonts w:asciiTheme="majorBidi" w:hAnsiTheme="majorBidi" w:cstheme="majorBidi"/>
      <w:noProof/>
    </w:rPr>
  </w:style>
  <w:style w:type="character" w:customStyle="1" w:styleId="Titre1Car">
    <w:name w:val="Titre 1 Car"/>
    <w:basedOn w:val="Policepardfaut"/>
    <w:link w:val="Titre1"/>
    <w:uiPriority w:val="9"/>
    <w:rsid w:val="00EE35B6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Titre2Car">
    <w:name w:val="Titre 2 Car"/>
    <w:basedOn w:val="Policepardfaut"/>
    <w:link w:val="Titre2"/>
    <w:rsid w:val="00EE35B6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Titre3Car">
    <w:name w:val="Titre 3 Car"/>
    <w:basedOn w:val="Policepardfaut"/>
    <w:link w:val="Titre3"/>
    <w:rsid w:val="00EE35B6"/>
    <w:rPr>
      <w:rFonts w:ascii="Arial" w:eastAsia="SimSun" w:hAnsi="Arial" w:cs="Arial"/>
      <w:b/>
      <w:bCs/>
      <w:sz w:val="26"/>
      <w:szCs w:val="26"/>
      <w:lang w:eastAsia="zh-CN"/>
    </w:rPr>
  </w:style>
  <w:style w:type="character" w:customStyle="1" w:styleId="Titre4Car">
    <w:name w:val="Titre 4 Car"/>
    <w:basedOn w:val="Policepardfaut"/>
    <w:link w:val="Titre4"/>
    <w:rsid w:val="00EE35B6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Titre5Car">
    <w:name w:val="Titre 5 Car"/>
    <w:basedOn w:val="Policepardfaut"/>
    <w:link w:val="Titre5"/>
    <w:rsid w:val="00EE35B6"/>
    <w:rPr>
      <w:rFonts w:ascii="Times New Roman" w:eastAsia="SimSu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Titre6Car">
    <w:name w:val="Titre 6 Car"/>
    <w:basedOn w:val="Policepardfaut"/>
    <w:link w:val="Titre6"/>
    <w:uiPriority w:val="9"/>
    <w:rsid w:val="00EE35B6"/>
    <w:rPr>
      <w:rFonts w:ascii="Calibri" w:eastAsia="Times New Roman" w:hAnsi="Calibri" w:cs="Arial"/>
      <w:b/>
      <w:bCs/>
      <w:lang w:eastAsia="zh-CN"/>
    </w:rPr>
  </w:style>
  <w:style w:type="character" w:customStyle="1" w:styleId="Titre7Car">
    <w:name w:val="Titre 7 Car"/>
    <w:basedOn w:val="Policepardfaut"/>
    <w:link w:val="Titre7"/>
    <w:rsid w:val="00EE35B6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itre8Car">
    <w:name w:val="Titre 8 Car"/>
    <w:basedOn w:val="Policepardfaut"/>
    <w:link w:val="Titre8"/>
    <w:rsid w:val="00EE35B6"/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rsid w:val="00EE35B6"/>
    <w:rPr>
      <w:rFonts w:ascii="Arial" w:eastAsia="SimSun" w:hAnsi="Arial" w:cs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941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bessam</dc:creator>
  <cp:keywords/>
  <dc:description/>
  <cp:lastModifiedBy>bessam</cp:lastModifiedBy>
  <cp:revision>9</cp:revision>
  <dcterms:created xsi:type="dcterms:W3CDTF">2013-06-08T20:16:00Z</dcterms:created>
  <dcterms:modified xsi:type="dcterms:W3CDTF">2013-06-09T16:21:00Z</dcterms:modified>
</cp:coreProperties>
</file>